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8BF" w:rsidRPr="00177904" w:rsidRDefault="00177904" w:rsidP="00ED5E41">
      <w:pPr>
        <w:jc w:val="center"/>
        <w:rPr>
          <w:rFonts w:ascii="Arial" w:hAnsi="Arial" w:cs="Arial"/>
          <w:b/>
        </w:rPr>
      </w:pPr>
      <w:r w:rsidRPr="00177904">
        <w:rPr>
          <w:rFonts w:ascii="Arial" w:hAnsi="Arial" w:cs="Arial"/>
          <w:b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-171450</wp:posOffset>
            </wp:positionH>
            <wp:positionV relativeFrom="paragraph">
              <wp:posOffset>0</wp:posOffset>
            </wp:positionV>
            <wp:extent cx="1295400" cy="1000125"/>
            <wp:effectExtent l="0" t="0" r="0" b="9525"/>
            <wp:wrapThrough wrapText="bothSides">
              <wp:wrapPolygon edited="0">
                <wp:start x="0" y="0"/>
                <wp:lineTo x="0" y="21394"/>
                <wp:lineTo x="21282" y="21394"/>
                <wp:lineTo x="21282" y="0"/>
                <wp:lineTo x="0" y="0"/>
              </wp:wrapPolygon>
            </wp:wrapThrough>
            <wp:docPr id="1" name="Imagen 1" descr="C:\Users\Rina Rodriguez\Pictures\logo bendició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ina Rodriguez\Pictures\logo bendició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68BF" w:rsidRPr="00177904">
        <w:rPr>
          <w:rFonts w:ascii="Arial" w:hAnsi="Arial" w:cs="Arial"/>
          <w:b/>
        </w:rPr>
        <w:t>COMUNIDAD MISIONERA BENDICIÓN</w:t>
      </w:r>
    </w:p>
    <w:p w:rsidR="00DA3C31" w:rsidRPr="00177904" w:rsidRDefault="00ED5E41" w:rsidP="00ED5E41">
      <w:pPr>
        <w:jc w:val="center"/>
        <w:rPr>
          <w:rFonts w:ascii="Arial" w:hAnsi="Arial" w:cs="Arial"/>
          <w:b/>
        </w:rPr>
      </w:pPr>
      <w:bookmarkStart w:id="0" w:name="_GoBack"/>
      <w:bookmarkEnd w:id="0"/>
      <w:r w:rsidRPr="00177904">
        <w:rPr>
          <w:rFonts w:ascii="Arial" w:hAnsi="Arial" w:cs="Arial"/>
          <w:b/>
        </w:rPr>
        <w:t>ENSEÑANZA N°9</w:t>
      </w:r>
      <w:r w:rsidRPr="00177904">
        <w:rPr>
          <w:rFonts w:ascii="Arial" w:hAnsi="Arial" w:cs="Arial"/>
          <w:b/>
        </w:rPr>
        <w:br/>
      </w:r>
      <w:r w:rsidR="00BA2205" w:rsidRPr="00177904">
        <w:rPr>
          <w:rFonts w:ascii="Arial" w:hAnsi="Arial" w:cs="Arial"/>
          <w:b/>
        </w:rPr>
        <w:t>LA FE</w:t>
      </w:r>
      <w:r w:rsidR="00DA3C31" w:rsidRPr="00177904">
        <w:rPr>
          <w:rFonts w:ascii="Arial" w:hAnsi="Arial" w:cs="Arial"/>
          <w:b/>
        </w:rPr>
        <w:t xml:space="preserve"> ( I Parte)</w:t>
      </w:r>
      <w:r w:rsidRPr="00177904">
        <w:rPr>
          <w:rFonts w:ascii="Arial" w:hAnsi="Arial" w:cs="Arial"/>
          <w:b/>
        </w:rPr>
        <w:t xml:space="preserve"> </w:t>
      </w:r>
    </w:p>
    <w:p w:rsidR="00ED5E41" w:rsidRPr="00177904" w:rsidRDefault="00ED5E41" w:rsidP="00ED5E41">
      <w:pPr>
        <w:jc w:val="center"/>
        <w:rPr>
          <w:rFonts w:ascii="Arial" w:hAnsi="Arial" w:cs="Arial"/>
        </w:rPr>
      </w:pPr>
    </w:p>
    <w:p w:rsidR="0078165F" w:rsidRPr="00177904" w:rsidRDefault="00ED5E41" w:rsidP="00ED5E41">
      <w:pPr>
        <w:jc w:val="center"/>
        <w:rPr>
          <w:rFonts w:ascii="Arial" w:hAnsi="Arial" w:cs="Arial"/>
          <w:b/>
          <w:i/>
        </w:rPr>
      </w:pPr>
      <w:r w:rsidRPr="00177904">
        <w:rPr>
          <w:rFonts w:ascii="Arial" w:hAnsi="Arial" w:cs="Arial"/>
          <w:i/>
        </w:rPr>
        <w:t>Es, pues la fe la certeza de lo que se espera, la convicción de lo que no se ve.</w:t>
      </w:r>
      <w:r w:rsidRPr="00177904">
        <w:rPr>
          <w:rFonts w:ascii="Arial" w:hAnsi="Arial" w:cs="Arial"/>
          <w:b/>
          <w:i/>
        </w:rPr>
        <w:t xml:space="preserve"> </w:t>
      </w:r>
    </w:p>
    <w:p w:rsidR="00ED5E41" w:rsidRPr="00177904" w:rsidRDefault="00ED5E41" w:rsidP="00ED5E41">
      <w:pPr>
        <w:jc w:val="center"/>
        <w:rPr>
          <w:rFonts w:ascii="Arial" w:hAnsi="Arial" w:cs="Arial"/>
          <w:b/>
          <w:i/>
        </w:rPr>
      </w:pPr>
      <w:r w:rsidRPr="00177904">
        <w:rPr>
          <w:rFonts w:ascii="Arial" w:hAnsi="Arial" w:cs="Arial"/>
          <w:b/>
          <w:i/>
        </w:rPr>
        <w:t>HEBREOS 11:1</w:t>
      </w:r>
    </w:p>
    <w:p w:rsidR="00DA3C31" w:rsidRPr="00177904" w:rsidRDefault="00DA3C31" w:rsidP="00DA3C31">
      <w:pPr>
        <w:jc w:val="both"/>
        <w:rPr>
          <w:rFonts w:ascii="Arial" w:hAnsi="Arial" w:cs="Arial"/>
        </w:rPr>
      </w:pPr>
    </w:p>
    <w:p w:rsidR="00DA3C31" w:rsidRPr="00177904" w:rsidRDefault="00DA3C31" w:rsidP="0017790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177904">
        <w:rPr>
          <w:rFonts w:ascii="Arial" w:hAnsi="Arial" w:cs="Arial"/>
          <w:b/>
        </w:rPr>
        <w:t>¿Qué es la fe?</w:t>
      </w:r>
    </w:p>
    <w:p w:rsidR="00177904" w:rsidRPr="00177904" w:rsidRDefault="00177904" w:rsidP="00177904">
      <w:pPr>
        <w:pStyle w:val="Prrafodelista"/>
        <w:jc w:val="both"/>
        <w:rPr>
          <w:rFonts w:ascii="Arial" w:hAnsi="Arial" w:cs="Arial"/>
          <w:b/>
        </w:rPr>
      </w:pPr>
    </w:p>
    <w:p w:rsidR="00DA3C31" w:rsidRPr="00177904" w:rsidRDefault="00DA3C31" w:rsidP="00DA3C31">
      <w:pPr>
        <w:jc w:val="both"/>
        <w:rPr>
          <w:rFonts w:ascii="Arial" w:hAnsi="Arial" w:cs="Arial"/>
        </w:rPr>
      </w:pPr>
      <w:r w:rsidRPr="00177904">
        <w:rPr>
          <w:rFonts w:ascii="Arial" w:hAnsi="Arial" w:cs="Arial"/>
        </w:rPr>
        <w:tab/>
        <w:t>Es la certeza de lo que se espera, la convicción de lo que no se ve.  (He. 11:1).  Es tener la capacidad de creer en Dios por su palabra.  Es creer a Dios a pesar de las circunstancias.  El Señor Jesús dijo:  “Bienaventurados los que no vieron y creyeron”.</w:t>
      </w:r>
    </w:p>
    <w:p w:rsidR="00DA3C31" w:rsidRPr="00177904" w:rsidRDefault="00DA3C31" w:rsidP="00DA3C31">
      <w:pPr>
        <w:jc w:val="both"/>
        <w:rPr>
          <w:rFonts w:ascii="Arial" w:hAnsi="Arial" w:cs="Arial"/>
        </w:rPr>
      </w:pPr>
    </w:p>
    <w:p w:rsidR="00DA3C31" w:rsidRPr="00177904" w:rsidRDefault="00DA3C31" w:rsidP="00DA3C31">
      <w:pPr>
        <w:jc w:val="both"/>
        <w:rPr>
          <w:rFonts w:ascii="Arial" w:hAnsi="Arial" w:cs="Arial"/>
          <w:lang w:val="es-PA"/>
        </w:rPr>
      </w:pPr>
      <w:r w:rsidRPr="00177904">
        <w:rPr>
          <w:rFonts w:ascii="Arial" w:hAnsi="Arial" w:cs="Arial"/>
        </w:rPr>
        <w:t>2. La vida del verdadero hijo de Dios es por y con f</w:t>
      </w:r>
      <w:r w:rsidR="00177904">
        <w:rPr>
          <w:rFonts w:ascii="Arial" w:hAnsi="Arial" w:cs="Arial"/>
        </w:rPr>
        <w:t>e.  (H</w:t>
      </w:r>
      <w:r w:rsidRPr="00177904">
        <w:rPr>
          <w:rFonts w:ascii="Arial" w:hAnsi="Arial" w:cs="Arial"/>
        </w:rPr>
        <w:t xml:space="preserve">e. 10:38).  La salvación se alcanza por fe y no por obras.  </w:t>
      </w:r>
      <w:r w:rsidR="00177904">
        <w:rPr>
          <w:rFonts w:ascii="Arial" w:hAnsi="Arial" w:cs="Arial"/>
          <w:lang w:val="es-PA"/>
        </w:rPr>
        <w:t xml:space="preserve">(Jn. 3:16; Ef. 2:8-9; </w:t>
      </w:r>
      <w:r w:rsidRPr="00177904">
        <w:rPr>
          <w:rFonts w:ascii="Arial" w:hAnsi="Arial" w:cs="Arial"/>
          <w:lang w:val="es-PA"/>
        </w:rPr>
        <w:t>Ga.3:26)</w:t>
      </w:r>
    </w:p>
    <w:p w:rsidR="00DA3C31" w:rsidRPr="00177904" w:rsidRDefault="00DA3C31" w:rsidP="00DA3C31">
      <w:pPr>
        <w:jc w:val="both"/>
        <w:rPr>
          <w:rFonts w:ascii="Arial" w:hAnsi="Arial" w:cs="Arial"/>
          <w:lang w:val="es-PA"/>
        </w:rPr>
      </w:pPr>
    </w:p>
    <w:p w:rsidR="00DA3C31" w:rsidRPr="00177904" w:rsidRDefault="00DA3C31" w:rsidP="00DA3C31">
      <w:pPr>
        <w:jc w:val="both"/>
        <w:rPr>
          <w:rFonts w:ascii="Arial" w:hAnsi="Arial" w:cs="Arial"/>
        </w:rPr>
      </w:pPr>
      <w:r w:rsidRPr="00177904">
        <w:rPr>
          <w:rFonts w:ascii="Arial" w:hAnsi="Arial" w:cs="Arial"/>
        </w:rPr>
        <w:t>3. La unica forma de agradar a Dios es po</w:t>
      </w:r>
      <w:r w:rsidR="000B6597">
        <w:rPr>
          <w:rFonts w:ascii="Arial" w:hAnsi="Arial" w:cs="Arial"/>
        </w:rPr>
        <w:t xml:space="preserve">r medio de la fe.  (He. 11:6; </w:t>
      </w:r>
      <w:r w:rsidRPr="00177904">
        <w:rPr>
          <w:rFonts w:ascii="Arial" w:hAnsi="Arial" w:cs="Arial"/>
        </w:rPr>
        <w:t>Mt. 11:22).</w:t>
      </w:r>
    </w:p>
    <w:p w:rsidR="00DA3C31" w:rsidRPr="00177904" w:rsidRDefault="00DA3C31" w:rsidP="00DA3C31">
      <w:pPr>
        <w:jc w:val="both"/>
        <w:rPr>
          <w:rFonts w:ascii="Arial" w:hAnsi="Arial" w:cs="Arial"/>
        </w:rPr>
      </w:pPr>
    </w:p>
    <w:p w:rsidR="000B6597" w:rsidRDefault="00DA3C31" w:rsidP="00DA3C31">
      <w:pPr>
        <w:jc w:val="both"/>
        <w:rPr>
          <w:rFonts w:ascii="Arial" w:hAnsi="Arial" w:cs="Arial"/>
        </w:rPr>
      </w:pPr>
      <w:r w:rsidRPr="00177904">
        <w:rPr>
          <w:rFonts w:ascii="Arial" w:hAnsi="Arial" w:cs="Arial"/>
        </w:rPr>
        <w:t xml:space="preserve">4. La fe necesita desarrollo.  (no es estática, tiene la tendencia a aumentar o disminuir) Ro. 10:17.  Viene por:  </w:t>
      </w:r>
    </w:p>
    <w:p w:rsidR="000B6597" w:rsidRDefault="000B6597" w:rsidP="00DA3C31">
      <w:pPr>
        <w:jc w:val="both"/>
        <w:rPr>
          <w:rFonts w:ascii="Arial" w:hAnsi="Arial" w:cs="Arial"/>
        </w:rPr>
      </w:pPr>
    </w:p>
    <w:p w:rsidR="000B6597" w:rsidRDefault="00DA3C31" w:rsidP="00DA3C31">
      <w:pPr>
        <w:jc w:val="both"/>
        <w:rPr>
          <w:rFonts w:ascii="Arial" w:hAnsi="Arial" w:cs="Arial"/>
        </w:rPr>
      </w:pPr>
      <w:r w:rsidRPr="00177904">
        <w:rPr>
          <w:rFonts w:ascii="Arial" w:hAnsi="Arial" w:cs="Arial"/>
        </w:rPr>
        <w:t xml:space="preserve">a. Oir la palabra de Dios, </w:t>
      </w:r>
    </w:p>
    <w:p w:rsidR="000B6597" w:rsidRDefault="00DA3C31" w:rsidP="00DA3C31">
      <w:pPr>
        <w:jc w:val="both"/>
        <w:rPr>
          <w:rFonts w:ascii="Arial" w:hAnsi="Arial" w:cs="Arial"/>
        </w:rPr>
      </w:pPr>
      <w:r w:rsidRPr="00177904">
        <w:rPr>
          <w:rFonts w:ascii="Arial" w:hAnsi="Arial" w:cs="Arial"/>
        </w:rPr>
        <w:t xml:space="preserve">b. Orar, </w:t>
      </w:r>
    </w:p>
    <w:p w:rsidR="00DA3C31" w:rsidRPr="00177904" w:rsidRDefault="00DA3C31" w:rsidP="00DA3C31">
      <w:pPr>
        <w:jc w:val="both"/>
        <w:rPr>
          <w:rFonts w:ascii="Arial" w:hAnsi="Arial" w:cs="Arial"/>
        </w:rPr>
      </w:pPr>
      <w:r w:rsidRPr="00177904">
        <w:rPr>
          <w:rFonts w:ascii="Arial" w:hAnsi="Arial" w:cs="Arial"/>
        </w:rPr>
        <w:t>c. Leer la palabra.</w:t>
      </w:r>
    </w:p>
    <w:p w:rsidR="00DA3C31" w:rsidRPr="00177904" w:rsidRDefault="00DA3C31" w:rsidP="00DA3C31">
      <w:pPr>
        <w:jc w:val="both"/>
        <w:rPr>
          <w:rFonts w:ascii="Arial" w:hAnsi="Arial" w:cs="Arial"/>
        </w:rPr>
      </w:pPr>
    </w:p>
    <w:p w:rsidR="00DA3C31" w:rsidRPr="00177904" w:rsidRDefault="00DA3C31" w:rsidP="00DA3C31">
      <w:pPr>
        <w:jc w:val="both"/>
        <w:rPr>
          <w:rFonts w:ascii="Arial" w:hAnsi="Arial" w:cs="Arial"/>
        </w:rPr>
      </w:pPr>
      <w:r w:rsidRPr="00177904">
        <w:rPr>
          <w:rFonts w:ascii="Arial" w:hAnsi="Arial" w:cs="Arial"/>
        </w:rPr>
        <w:t>5.  Abraham es el padre de la fe.  Así todos los que tienen fe vienen a ser hijos de Abraham.   (Ga. 3:7).</w:t>
      </w:r>
    </w:p>
    <w:p w:rsidR="00DD10F1" w:rsidRPr="00177904" w:rsidRDefault="00DD10F1">
      <w:pPr>
        <w:rPr>
          <w:rFonts w:ascii="Arial" w:hAnsi="Arial" w:cs="Arial"/>
        </w:rPr>
      </w:pPr>
    </w:p>
    <w:sectPr w:rsidR="00DD10F1" w:rsidRPr="001779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5B318B"/>
    <w:multiLevelType w:val="hybridMultilevel"/>
    <w:tmpl w:val="B608DD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C31"/>
    <w:rsid w:val="000B6597"/>
    <w:rsid w:val="001567E2"/>
    <w:rsid w:val="00177904"/>
    <w:rsid w:val="004261AC"/>
    <w:rsid w:val="0078165F"/>
    <w:rsid w:val="00AD68BF"/>
    <w:rsid w:val="00B1557F"/>
    <w:rsid w:val="00BA2205"/>
    <w:rsid w:val="00DA3C31"/>
    <w:rsid w:val="00DD10F1"/>
    <w:rsid w:val="00E71C95"/>
    <w:rsid w:val="00ED5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300"/>
  <w15:docId w15:val="{D90A5567-F579-4351-BD82-CA4D7A299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3C31"/>
    <w:rPr>
      <w:rFonts w:ascii="Times New Roman" w:eastAsia="Times New Roman" w:hAnsi="Times New Roman" w:cs="Times New Roman"/>
      <w:noProof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779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Novatex International</Company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Attie</dc:creator>
  <cp:keywords/>
  <dc:description/>
  <cp:lastModifiedBy>Rina Rodriguez</cp:lastModifiedBy>
  <cp:revision>2</cp:revision>
  <dcterms:created xsi:type="dcterms:W3CDTF">2019-03-28T19:10:00Z</dcterms:created>
  <dcterms:modified xsi:type="dcterms:W3CDTF">2019-03-28T19:10:00Z</dcterms:modified>
</cp:coreProperties>
</file>